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rPr>
        <w:drawing>
          <wp:inline distB="114300" distT="114300" distL="114300" distR="114300">
            <wp:extent cx="1218934" cy="54197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8934" cy="5419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AANVRAAGFORMULIER VOOR VRIJSTELLING VAN GEREGELD SCHOOLBEZOEK TOT EN MET 10 SCHOOLDAGEN.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(artikel 11, lid f (en 13a) of artikel 11, lid g (en 14) van de Leerplichtwet 1969)</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N.B.: In onderstaand formulier wordt gesproken over ‘extra verlof’, i.p.v. bovenstaande wettelijke omschrijving.</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In te vullen door de aanvrager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Aan de directeur/teamleider van:</w:t>
      </w:r>
      <w:r w:rsidDel="00000000" w:rsidR="00000000" w:rsidRPr="00000000">
        <w:rPr>
          <w:rFonts w:ascii="Arial" w:cs="Arial" w:eastAsia="Arial" w:hAnsi="Arial"/>
          <w:i w:val="1"/>
          <w:sz w:val="18"/>
          <w:szCs w:val="18"/>
          <w:rtl w:val="0"/>
        </w:rPr>
        <w:t xml:space="preserve"> het Corlaer College</w:t>
      </w:r>
      <w:r w:rsidDel="00000000" w:rsidR="00000000" w:rsidRPr="00000000">
        <w:rPr>
          <w:rFonts w:ascii="Arial" w:cs="Arial" w:eastAsia="Arial" w:hAnsi="Arial"/>
          <w:b w:val="0"/>
          <w:i w:val="1"/>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18"/>
          <w:szCs w:val="1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Ondergetekende,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naam:  ______________________________________________________________________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adres:  ______________________________________________________________________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postcode + woonplaats:  ______________________________________________________________________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telefoonnummer:  ______________________________________________________________________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verzoekt om extra verlof voor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Achternaam: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Voornaam: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Geboren: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Groep/klas: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w:t>
        <w:tab/>
        <w:t xml:space="preserve">________________</w:t>
        <w:tab/>
        <w:t xml:space="preserve">_______________</w:t>
        <w:tab/>
        <w:t xml:space="preserve">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w:t>
        <w:tab/>
        <w:t xml:space="preserve">________________</w:t>
        <w:tab/>
        <w:t xml:space="preserve">_______________</w:t>
        <w:tab/>
        <w:t xml:space="preserve">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w:t>
        <w:tab/>
        <w:t xml:space="preserve">________________</w:t>
        <w:tab/>
        <w:t xml:space="preserve">_______________</w:t>
        <w:tab/>
        <w:t xml:space="preserve">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t xml:space="preserve">Het verzoek betreft de periode van   ___________________________  t/m  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zijnde in totaal  ________  schooldagen.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Reden van het verzoek:  </w:t>
        <w:br w:type="textWrapping"/>
        <w:br w:type="textWrapp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Medisch noodzaak/reden.</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Een verklaring bijvoegen van een arts/specialist, waaruit de medische noodzaak voor het extra verlof blijkt.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Aangewezen vakantieperiode door de werkgever</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br w:type="textWrapping"/>
        <w:t xml:space="preserve">Een werkgeversverklaring bijvoegen waaruit de specifieke aard van het beroep blijkt en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de reden</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waarom de daarmee samenhangende werkzaamheden verhinderen minimaal twee weken vakantie op te nemen tijdens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 vastgestelde schoolvakanties. </w:t>
        <w:br w:type="textWrapping"/>
        <w:t xml:space="preserve">Tevens verklaar ik hierbij dat het nu aangevraagde extra verlof de enige vakantie van het schooljaar is.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Andere reden, namelijk:  _________________________________________________________________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Stukken bijvoegen waaruit de noodzaak van het aangevraagde extra verlof blijkt.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t xml:space="preserve">Om uniform te kunnen besluiten over deze aanvraag, s.v.p. tevens invullen: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Achternaam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Voornaam broer/zus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Geboren</w:t>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School:</w:t>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w:t>
        <w:tab/>
        <w:t xml:space="preserve">_________________________</w:t>
        <w:tab/>
        <w:t xml:space="preserve">_______________      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w:t>
        <w:tab/>
        <w:t xml:space="preserve">_________________________</w:t>
        <w:tab/>
        <w:t xml:space="preserve">_______________      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RICHTLIJNEN VOOR EXTRA VERLOF/VRIJE DAGEN BUITEN DE SCHOOLVAKANTIES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Vakantieverlof</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Dit betreft een aangewezen vakantieperiode vanwege de aard van het beroep (zie ook hierboven bij het 2</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bolletje). Uit de reden van aanvraag moet duidelijk blijken dat vakantie in de vastgestelde schoolvakanties onoverkomelijke risico’s met zich meebrengt voor het bedrijf of de instelling. Een dergelijk verzoek kan maar éénmaal per schooljaar worden goedgekeurd voor ten hoogste 10 schooldagen. Bovendien kan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nooit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goedkeuring aan een dergelijk verzoek worden gegeven wanneer dit verzoek betrekking heeft op de eerste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twee lesweken van het schooljaar. </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Het is een misverstand dat een leerling recht heeft op 10 snipperdagen. Dit is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niet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het geval!</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Verlof anders dan vakantie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artikel 11 van de Leerplichtwet 1969 worden gronden voor extra verlof beschreven. In artikel 11, lid g, staat dat een jongere vanwege gewichtige omstandigheden extra verlof krijgt, als de redenen buiten de wil van de leerling of ouders ligt.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Voorbeelden van gewichtige omstandigheden zijn:</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het voldoen aan een wettelijke verplichting, als dit écht niet buiten de lesuren kan plaatsvinden (duur in overleg met de directeur/teamleider van de school);</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verhuizing (maximaal één dag);</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het bijwonen van het huwelijk van bloed- of aanverwanten t/m de 3</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graad (in Nederland maximaal twee dagen, in het buitenland maximaal vijf dagen);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ernstige levensbedreigende ziekte zonder uitzicht op herstel van een (aangetrouwd) familielid t/m de 3</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graad (duur in overleg met de directeur van de school);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overlijden van een (aangetrouwd) familielid (in Nederland in de 1</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graad maximaal vijf dagen, de 2</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graad maximaal twee dagen, in de 3</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4</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graad maximaal één dag, in het buitenland 1</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t/m 4</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graad maximaal vijf dagen);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 40- en 50-jarige ambtsjubileum en het 12½ , 25-, 40-, 50- en 60-jarig huwelijksjubileum van ouders/verzorgers of grootouders (maximaal één dag);</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andere calamiteiten en naar het oordeel van de directeur/teamleider belangrijke redenen, maar geen vakantieverlof.</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graad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ouders, kinderen;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graad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grootouders, broers, zusters, kleinkinderen;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graad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overgrootouders, oom, tante, neef/nicht (oom/tante-zeggers), achterkleinkind;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graad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betovergrootouders, oudoom/-tante, neef/nicht, achterneef/-nicht.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In onderstaande gevallen wordt </w:t>
      </w:r>
      <w:r w:rsidDel="00000000" w:rsidR="00000000" w:rsidRPr="00000000">
        <w:rPr>
          <w:rFonts w:ascii="Arial" w:cs="Arial" w:eastAsia="Arial" w:hAnsi="Arial"/>
          <w:b w:val="1"/>
          <w:i w:val="1"/>
          <w:smallCaps w:val="0"/>
          <w:strike w:val="0"/>
          <w:color w:val="000000"/>
          <w:sz w:val="18"/>
          <w:szCs w:val="18"/>
          <w:u w:val="single"/>
          <w:shd w:fill="auto" w:val="clear"/>
          <w:vertAlign w:val="baseline"/>
          <w:rtl w:val="0"/>
        </w:rPr>
        <w:t xml:space="preserve">geen</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extra verlof gegeven: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Familiebezoek (in het buitenland) buiten de schoolvakanties;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Kroonjaren;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Goedkope vliegtickets buiten de schoolvakanties;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Omdat de tickets al gekocht zijn of omdat er geen tickets meer zijn in de schoolvakanties;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Vakantiespreiding;</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Eerder vertrek of latere terugkomst;</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Samen reizen/in konvooi rijden;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Verlof voor een kind, omdat andere kinderen uit het gezin al of nog vrij zijn.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Aandacht:</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directeur/teamleider van de school is verplicht de leerplichtambtenaar mededeling te doen van vermoedelijk ongeoorloofd schoolverzuim (ook als er twijfels bestaan over een ziekmelding). Tegen die ouder(s)/verzorger(s) die hun kind(eren) zonder toestemming van school houden kan proces-verbaal worden opgemaakt.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Het compleet ingevulde formulier dient</w:t>
      </w:r>
      <w:r w:rsidDel="00000000" w:rsidR="00000000" w:rsidRPr="00000000">
        <w:rPr>
          <w:rFonts w:ascii="Arial" w:cs="Arial" w:eastAsia="Arial" w:hAnsi="Arial"/>
          <w:b w:val="1"/>
          <w:sz w:val="18"/>
          <w:szCs w:val="18"/>
          <w:rtl w:val="0"/>
        </w:rPr>
        <w:t xml:space="preserve"> 10 werkdagen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van tevoren te worden ingediend bij de directeur/teamleider van de school.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directeur/teamleider stelt de aanvrager op de hoogte van de beslissing.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Tegen de beslissing kan door aanvrager bezwaar worden aangetekend bij het schoolbestuur.</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Ik ben bekend met bovenstaande (wettelijke) regelgeving. Tevens verklaar ik dit formulier naar waarheid te hebben ingevuld.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ab/>
        <w:tab/>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(plaats)  ______________________________, (datum) ______________________________</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(handtekening ouder/verzorger)  ________________________________________________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In te vullen door de directeur/teamleider van de school: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Het gevraagde verlof wordt   wel / niet    verleend. Reden van het niet verlenen van het verlof:</w:t>
        <w:br w:type="textWrapping"/>
        <w:br w:type="textWrapp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aanvraag voldoet  wel / niet  aan de onder de richtlijnen beschreven voorwaarden.</w:t>
        <w:br w:type="textWrapping"/>
        <w:br w:type="textWrapp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andere reden, namelijk  __________________________________________________________________</w:t>
        <w:br w:type="textWrapping"/>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t xml:space="preserve">(plaats)  ______________________________, (datum) ____________________________________</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(handtekening directeur/teamleider)  ___________________________________________________</w:t>
      </w:r>
      <w:r w:rsidDel="00000000" w:rsidR="00000000" w:rsidRPr="00000000">
        <w:rPr>
          <w:rtl w:val="0"/>
        </w:rPr>
      </w:r>
    </w:p>
    <w:sectPr>
      <w:pgSz w:h="16838" w:w="11906" w:orient="portrait"/>
      <w:pgMar w:bottom="567" w:top="1134"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43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name w:val="Standaard"/>
    <w:next w:val="Standaar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nl-NL" w:val="nl-NL"/>
    </w:rPr>
  </w:style>
  <w:style w:type="character" w:styleId="Standaardalinea-lettertype">
    <w:name w:val="Standaardalinea-lettertype"/>
    <w:next w:val="Standaardalinea-lettertype"/>
    <w:autoRedefine w:val="0"/>
    <w:hidden w:val="0"/>
    <w:qFormat w:val="0"/>
    <w:rPr>
      <w:w w:val="100"/>
      <w:position w:val="-1"/>
      <w:effect w:val="none"/>
      <w:vertAlign w:val="baseline"/>
      <w:cs w:val="0"/>
      <w:em w:val="none"/>
      <w:lang/>
    </w:rPr>
  </w:style>
  <w:style w:type="table" w:styleId="Standaardtabel">
    <w:name w:val="Standaardtabel"/>
    <w:next w:val="Standaardtabe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andaardtabel"/>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0"/>
    <w:pPr>
      <w:suppressAutoHyphens w:val="1"/>
      <w:spacing w:line="1" w:lineRule="atLeast"/>
      <w:ind w:leftChars="-1" w:rightChars="0" w:firstLineChars="-1"/>
      <w:textDirection w:val="btLr"/>
      <w:textAlignment w:val="top"/>
      <w:outlineLvl w:val="0"/>
    </w:pPr>
  </w:style>
  <w:style w:type="paragraph" w:styleId="Plattetekst">
    <w:name w:val="Platte tekst"/>
    <w:basedOn w:val="Standaard"/>
    <w:next w:val="Platteteks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effect w:val="none"/>
      <w:vertAlign w:val="baseline"/>
      <w:cs w:val="0"/>
      <w:em w:val="none"/>
      <w:lang w:bidi="ar-SA" w:eastAsia="nl-NL" w:val="nl-NL"/>
    </w:rPr>
  </w:style>
  <w:style w:type="paragraph" w:styleId="Plattetekst2">
    <w:name w:val="Platte tekst 2"/>
    <w:basedOn w:val="Standaard"/>
    <w:next w:val="Plattetekst2"/>
    <w:autoRedefine w:val="0"/>
    <w:hidden w:val="0"/>
    <w:qFormat w:val="0"/>
    <w:pPr>
      <w:suppressAutoHyphens w:val="1"/>
      <w:spacing w:after="120" w:line="480" w:lineRule="auto"/>
      <w:ind w:leftChars="-1" w:rightChars="0" w:firstLineChars="-1"/>
      <w:textDirection w:val="btLr"/>
      <w:textAlignment w:val="top"/>
      <w:outlineLvl w:val="0"/>
    </w:pPr>
    <w:rPr>
      <w:w w:val="100"/>
      <w:position w:val="-1"/>
      <w:effect w:val="none"/>
      <w:vertAlign w:val="baseline"/>
      <w:cs w:val="0"/>
      <w:em w:val="none"/>
      <w:lang w:bidi="ar-SA" w:eastAsia="nl-NL"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Th13RqGZSDmHvNNG0goGvsCBw==">CgMxLjA4AHIhMXMzaWRNUkRTSmpDTVphalBqNFM1ZllKcE1CQzNSYWlo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2018-12-11T11:08:00Z</dcterms:created>
  <dc:creator>Gemeente Aalsmeer</dc:creator>
</cp:coreProperties>
</file>